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proofErr w:type="gramStart"/>
      <w:r>
        <w:rPr>
          <w:color w:val="333333"/>
          <w:shd w:val="clear" w:color="auto" w:fill="F8F9FA"/>
          <w:lang w:val="en-US"/>
        </w:rPr>
        <w:t>1.washes</w:t>
      </w:r>
      <w:proofErr w:type="gramEnd"/>
      <w:r>
        <w:rPr>
          <w:color w:val="333333"/>
          <w:shd w:val="clear" w:color="auto" w:fill="F8F9FA"/>
          <w:lang w:val="en-US"/>
        </w:rPr>
        <w:t xml:space="preserve"> hands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2 Introduces itself and confirms patient data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3 Explains the expertise and obtains consent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4 Positions and exposes the patient accordingly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5 Performs a general inspection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6. Examination of the skin (swelling, color)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7. Secondary sexual characteristics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8. Examines the external genitalia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9. Inspects the scrotum organs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10</w:t>
      </w:r>
      <w:proofErr w:type="gramStart"/>
      <w:r>
        <w:rPr>
          <w:color w:val="333333"/>
          <w:shd w:val="clear" w:color="auto" w:fill="F8F9FA"/>
          <w:lang w:val="en-US"/>
        </w:rPr>
        <w:t>.Palpates</w:t>
      </w:r>
      <w:proofErr w:type="gramEnd"/>
      <w:r>
        <w:rPr>
          <w:color w:val="333333"/>
          <w:shd w:val="clear" w:color="auto" w:fill="F8F9FA"/>
          <w:lang w:val="en-US"/>
        </w:rPr>
        <w:t xml:space="preserve"> abdomen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 xml:space="preserve">11. Percussion (symptom of striking and </w:t>
      </w:r>
      <w:proofErr w:type="spellStart"/>
      <w:r>
        <w:rPr>
          <w:color w:val="333333"/>
          <w:shd w:val="clear" w:color="auto" w:fill="F8F9FA"/>
          <w:lang w:val="en-US"/>
        </w:rPr>
        <w:t>Pasternatsky</w:t>
      </w:r>
      <w:proofErr w:type="spellEnd"/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12. Inspection of the lumbar region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13. Palpation of the kidneys, bimanual palpation of the kidneys on the back and vertically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14. Inspection of the bladder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15. Bladder percussion</w:t>
      </w:r>
    </w:p>
    <w:p w:rsidR="008D278F" w:rsidRP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color w:val="333333"/>
          <w:shd w:val="clear" w:color="auto" w:fill="F8F9FA"/>
          <w:lang w:val="en-US"/>
        </w:rPr>
        <w:t>16. Thanks to the patient and washes his hands</w:t>
      </w:r>
    </w:p>
    <w:p w:rsid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hd w:val="clear" w:color="auto" w:fill="F8F9FA"/>
          <w:lang w:val="en-US"/>
        </w:rPr>
        <w:t>17 Summarize your findings</w:t>
      </w:r>
    </w:p>
    <w:p w:rsidR="008D278F" w:rsidRDefault="008D278F" w:rsidP="008D278F">
      <w:pPr>
        <w:pStyle w:val="msonormalmailrucssattributepostfix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color w:val="333333"/>
          <w:shd w:val="clear" w:color="auto" w:fill="F8F9FA"/>
          <w:lang w:val="en-US"/>
        </w:rPr>
        <w:t>Total</w:t>
      </w:r>
    </w:p>
    <w:p w:rsidR="00A93BC9" w:rsidRPr="008D278F" w:rsidRDefault="008D278F" w:rsidP="008D278F">
      <w:pPr>
        <w:rPr>
          <w:sz w:val="28"/>
          <w:szCs w:val="28"/>
        </w:rPr>
      </w:pPr>
      <w:bookmarkStart w:id="0" w:name="_GoBack"/>
      <w:bookmarkEnd w:id="0"/>
    </w:p>
    <w:sectPr w:rsidR="00A93BC9" w:rsidRPr="008D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660"/>
    <w:multiLevelType w:val="hybridMultilevel"/>
    <w:tmpl w:val="EFD682A8"/>
    <w:lvl w:ilvl="0" w:tplc="B400DAF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ACEA3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63"/>
    <w:rsid w:val="00133DF0"/>
    <w:rsid w:val="00161DB5"/>
    <w:rsid w:val="001D7E17"/>
    <w:rsid w:val="00704F32"/>
    <w:rsid w:val="008D278F"/>
    <w:rsid w:val="009C1D63"/>
    <w:rsid w:val="00A6459C"/>
    <w:rsid w:val="00AD2A83"/>
    <w:rsid w:val="00C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8D27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8D27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g</dc:creator>
  <cp:keywords/>
  <dc:description/>
  <cp:lastModifiedBy>f g</cp:lastModifiedBy>
  <cp:revision>7</cp:revision>
  <dcterms:created xsi:type="dcterms:W3CDTF">2020-04-07T15:01:00Z</dcterms:created>
  <dcterms:modified xsi:type="dcterms:W3CDTF">2020-04-07T16:10:00Z</dcterms:modified>
</cp:coreProperties>
</file>